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AF" w:rsidRDefault="009C7BAF" w:rsidP="009C7BAF">
      <w:pPr>
        <w:pStyle w:val="normal0"/>
        <w:spacing w:after="0" w:line="240" w:lineRule="auto"/>
        <w:ind w:left="720"/>
        <w:jc w:val="center"/>
        <w:rPr>
          <w:b/>
          <w:sz w:val="28"/>
          <w:szCs w:val="28"/>
        </w:rPr>
      </w:pPr>
      <w:bookmarkStart w:id="0" w:name="_GoBack"/>
      <w:bookmarkEnd w:id="0"/>
      <w:r>
        <w:rPr>
          <w:b/>
          <w:noProof/>
          <w:lang w:eastAsia="en-US"/>
        </w:rPr>
        <w:drawing>
          <wp:inline distT="0" distB="0" distL="0" distR="0" wp14:anchorId="239D5D64" wp14:editId="6714992C">
            <wp:extent cx="1463675" cy="706129"/>
            <wp:effectExtent l="0" t="0" r="9525" b="5080"/>
            <wp:docPr id="6" name="Picture 6" descr="Macintosh HD:Users:shellistanback:Dropbox:00 OMS 2015_TRANSFERFromServer_ CurrentTransfer:TRANSFERCurrentACTION:Marketing:Logos:FINAL Logos:PNG (For Web):Colour:OMS_Logo_Clr_Full_FINAL050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ellistanback:Dropbox:00 OMS 2015_TRANSFERFromServer_ CurrentTransfer:TRANSFERCurrentACTION:Marketing:Logos:FINAL Logos:PNG (For Web):Colour:OMS_Logo_Clr_Full_FINAL0508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036" cy="706303"/>
                    </a:xfrm>
                    <a:prstGeom prst="rect">
                      <a:avLst/>
                    </a:prstGeom>
                    <a:noFill/>
                    <a:ln>
                      <a:noFill/>
                    </a:ln>
                  </pic:spPr>
                </pic:pic>
              </a:graphicData>
            </a:graphic>
          </wp:inline>
        </w:drawing>
      </w:r>
    </w:p>
    <w:p w:rsidR="009C7BAF" w:rsidRDefault="009C7BAF" w:rsidP="009C7BAF">
      <w:pPr>
        <w:pStyle w:val="normal0"/>
        <w:spacing w:after="0" w:line="240" w:lineRule="auto"/>
        <w:ind w:left="720"/>
        <w:jc w:val="center"/>
        <w:rPr>
          <w:b/>
          <w:sz w:val="28"/>
          <w:szCs w:val="28"/>
        </w:rPr>
      </w:pPr>
      <w:r>
        <w:rPr>
          <w:b/>
          <w:sz w:val="28"/>
          <w:szCs w:val="28"/>
        </w:rPr>
        <w:t>OM Sanctuary - Holistic Education Retreat</w:t>
      </w:r>
    </w:p>
    <w:p w:rsidR="009C7BAF" w:rsidRDefault="009C7BAF" w:rsidP="009C7BAF">
      <w:pPr>
        <w:pStyle w:val="normal0"/>
        <w:spacing w:line="240" w:lineRule="auto"/>
        <w:jc w:val="center"/>
      </w:pPr>
      <w:r>
        <w:rPr>
          <w:b/>
        </w:rPr>
        <w:t xml:space="preserve">87 Richmond Hill </w:t>
      </w:r>
      <w:proofErr w:type="spellStart"/>
      <w:r>
        <w:rPr>
          <w:b/>
        </w:rPr>
        <w:t>Dr</w:t>
      </w:r>
      <w:proofErr w:type="spellEnd"/>
      <w:r>
        <w:rPr>
          <w:b/>
        </w:rPr>
        <w:t xml:space="preserve"> • Asheville, NC 28806</w:t>
      </w:r>
      <w:r>
        <w:t xml:space="preserve"> </w:t>
      </w:r>
      <w:r>
        <w:rPr>
          <w:b/>
        </w:rPr>
        <w:t>•</w:t>
      </w:r>
      <w:r>
        <w:rPr>
          <w:b/>
        </w:rPr>
        <w:t xml:space="preserve"> </w:t>
      </w:r>
      <w:r>
        <w:rPr>
          <w:b/>
        </w:rPr>
        <w:t>Phone: 828.</w:t>
      </w:r>
      <w:r>
        <w:rPr>
          <w:b/>
        </w:rPr>
        <w:t>252</w:t>
      </w:r>
      <w:r>
        <w:rPr>
          <w:b/>
        </w:rPr>
        <w:t>.</w:t>
      </w:r>
      <w:r>
        <w:rPr>
          <w:b/>
        </w:rPr>
        <w:t>7313</w:t>
      </w:r>
      <w:r>
        <w:rPr>
          <w:b/>
        </w:rPr>
        <w:t xml:space="preserve">  </w:t>
      </w:r>
      <w:proofErr w:type="gramStart"/>
      <w:r>
        <w:rPr>
          <w:b/>
        </w:rPr>
        <w:t>•  Website</w:t>
      </w:r>
      <w:proofErr w:type="gramEnd"/>
      <w:r>
        <w:rPr>
          <w:b/>
        </w:rPr>
        <w:t xml:space="preserve">: </w:t>
      </w:r>
      <w:r>
        <w:rPr>
          <w:b/>
        </w:rPr>
        <w:t>omsanctuary.org</w:t>
      </w:r>
    </w:p>
    <w:p w:rsidR="009C7BAF" w:rsidRPr="009C7BAF" w:rsidRDefault="009C7BAF" w:rsidP="009C7BAF">
      <w:pPr>
        <w:pStyle w:val="normal0"/>
        <w:spacing w:line="240" w:lineRule="auto"/>
        <w:jc w:val="center"/>
        <w:rPr>
          <w:b/>
          <w:sz w:val="38"/>
        </w:rPr>
      </w:pPr>
      <w:r>
        <w:rPr>
          <w:b/>
          <w:sz w:val="38"/>
        </w:rPr>
        <w:t>Press Release</w:t>
      </w:r>
    </w:p>
    <w:p w:rsidR="009C7BAF" w:rsidRDefault="009C7BAF" w:rsidP="009C7BAF">
      <w:pPr>
        <w:pStyle w:val="normal0"/>
        <w:spacing w:after="0" w:line="240" w:lineRule="auto"/>
      </w:pPr>
      <w:r>
        <w:rPr>
          <w:noProof/>
          <w:lang w:eastAsia="en-US"/>
        </w:rPr>
        <w:drawing>
          <wp:anchor distT="0" distB="0" distL="114300" distR="114300" simplePos="0" relativeHeight="251659264" behindDoc="0" locked="0" layoutInCell="0" allowOverlap="0" wp14:anchorId="25A2855D" wp14:editId="66E2FEF9">
            <wp:simplePos x="0" y="0"/>
            <wp:positionH relativeFrom="margin">
              <wp:posOffset>0</wp:posOffset>
            </wp:positionH>
            <wp:positionV relativeFrom="paragraph">
              <wp:posOffset>76200</wp:posOffset>
            </wp:positionV>
            <wp:extent cx="6629400" cy="127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629400" cy="12700"/>
                    </a:xfrm>
                    <a:prstGeom prst="rect">
                      <a:avLst/>
                    </a:prstGeom>
                    <a:ln>
                      <a:solidFill>
                        <a:srgbClr val="000000"/>
                      </a:solidFill>
                      <a:prstDash val="solid"/>
                    </a:ln>
                  </pic:spPr>
                </pic:pic>
              </a:graphicData>
            </a:graphic>
          </wp:anchor>
        </w:drawing>
      </w:r>
    </w:p>
    <w:p w:rsidR="009C7BAF" w:rsidRDefault="009C7BAF" w:rsidP="009C7BAF">
      <w:pPr>
        <w:pStyle w:val="normal0"/>
        <w:spacing w:after="0" w:line="240" w:lineRule="auto"/>
      </w:pPr>
      <w:r>
        <w:rPr>
          <w:sz w:val="24"/>
        </w:rPr>
        <w:t>For Immediate Release</w:t>
      </w:r>
      <w:r>
        <w:rPr>
          <w:sz w:val="24"/>
        </w:rPr>
        <w:tab/>
      </w:r>
      <w:r>
        <w:rPr>
          <w:sz w:val="24"/>
        </w:rPr>
        <w:tab/>
      </w:r>
      <w:r>
        <w:rPr>
          <w:sz w:val="24"/>
        </w:rPr>
        <w:tab/>
      </w:r>
      <w:r>
        <w:rPr>
          <w:sz w:val="24"/>
        </w:rPr>
        <w:tab/>
      </w:r>
      <w:r>
        <w:rPr>
          <w:sz w:val="24"/>
        </w:rPr>
        <w:tab/>
      </w:r>
      <w:r>
        <w:rPr>
          <w:sz w:val="24"/>
        </w:rPr>
        <w:tab/>
      </w:r>
      <w:r>
        <w:rPr>
          <w:sz w:val="24"/>
        </w:rPr>
        <w:t xml:space="preserve">Contact:  </w:t>
      </w:r>
      <w:r>
        <w:rPr>
          <w:sz w:val="24"/>
        </w:rPr>
        <w:t xml:space="preserve">Shelli </w:t>
      </w:r>
      <w:proofErr w:type="spellStart"/>
      <w:r>
        <w:rPr>
          <w:sz w:val="24"/>
        </w:rPr>
        <w:t>Stanback</w:t>
      </w:r>
      <w:proofErr w:type="spellEnd"/>
    </w:p>
    <w:p w:rsidR="009C7BAF" w:rsidRDefault="009C7BAF" w:rsidP="009C7BAF">
      <w:pPr>
        <w:pStyle w:val="normal0"/>
        <w:spacing w:after="0" w:line="240" w:lineRule="auto"/>
      </w:pPr>
      <w:r>
        <w:rPr>
          <w:sz w:val="24"/>
        </w:rPr>
        <w:t>May 2</w:t>
      </w:r>
      <w:r>
        <w:rPr>
          <w:sz w:val="24"/>
        </w:rPr>
        <w:t>8</w:t>
      </w:r>
      <w:r>
        <w:rPr>
          <w:sz w:val="24"/>
        </w:rPr>
        <w:t>, 2015</w:t>
      </w:r>
      <w:r>
        <w:rPr>
          <w:sz w:val="24"/>
        </w:rPr>
        <w:tab/>
      </w:r>
      <w:r>
        <w:rPr>
          <w:sz w:val="24"/>
        </w:rPr>
        <w:tab/>
      </w:r>
      <w:r>
        <w:rPr>
          <w:sz w:val="24"/>
        </w:rPr>
        <w:tab/>
      </w:r>
      <w:r>
        <w:rPr>
          <w:sz w:val="24"/>
        </w:rPr>
        <w:tab/>
      </w:r>
      <w:r>
        <w:rPr>
          <w:sz w:val="24"/>
        </w:rPr>
        <w:tab/>
      </w:r>
      <w:r>
        <w:rPr>
          <w:sz w:val="24"/>
        </w:rPr>
        <w:tab/>
      </w:r>
      <w:r>
        <w:rPr>
          <w:sz w:val="24"/>
        </w:rPr>
        <w:tab/>
      </w:r>
      <w:r>
        <w:rPr>
          <w:sz w:val="24"/>
        </w:rPr>
        <w:tab/>
        <w:t>828-25</w:t>
      </w:r>
      <w:r>
        <w:rPr>
          <w:sz w:val="24"/>
        </w:rPr>
        <w:t>2</w:t>
      </w:r>
      <w:r>
        <w:rPr>
          <w:sz w:val="24"/>
        </w:rPr>
        <w:t>-</w:t>
      </w:r>
      <w:r>
        <w:rPr>
          <w:noProof/>
          <w:lang w:eastAsia="en-US"/>
        </w:rPr>
        <w:drawing>
          <wp:anchor distT="0" distB="0" distL="114300" distR="114300" simplePos="0" relativeHeight="251660288" behindDoc="0" locked="0" layoutInCell="0" allowOverlap="0" wp14:anchorId="4BA6E80E" wp14:editId="5D21481C">
            <wp:simplePos x="0" y="0"/>
            <wp:positionH relativeFrom="margin">
              <wp:posOffset>0</wp:posOffset>
            </wp:positionH>
            <wp:positionV relativeFrom="paragraph">
              <wp:posOffset>508000</wp:posOffset>
            </wp:positionV>
            <wp:extent cx="6629400" cy="12700"/>
            <wp:effectExtent l="0" t="0" r="0" b="0"/>
            <wp:wrapSquare wrapText="bothSides" distT="0" distB="0" distL="114300" distR="11430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629400" cy="12700"/>
                    </a:xfrm>
                    <a:prstGeom prst="rect">
                      <a:avLst/>
                    </a:prstGeom>
                    <a:ln>
                      <a:solidFill>
                        <a:srgbClr val="000000"/>
                      </a:solidFill>
                      <a:prstDash val="solid"/>
                    </a:ln>
                  </pic:spPr>
                </pic:pic>
              </a:graphicData>
            </a:graphic>
          </wp:anchor>
        </w:drawing>
      </w:r>
      <w:r>
        <w:rPr>
          <w:sz w:val="24"/>
        </w:rPr>
        <w:t>7313</w:t>
      </w:r>
    </w:p>
    <w:p w:rsidR="009C7BAF" w:rsidRDefault="009C7BAF" w:rsidP="009C7BAF">
      <w:pPr>
        <w:pStyle w:val="normal0"/>
        <w:spacing w:line="240" w:lineRule="auto"/>
        <w:jc w:val="cente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 xml:space="preserve">Email: </w:t>
      </w:r>
      <w:r>
        <w:rPr>
          <w:sz w:val="24"/>
        </w:rPr>
        <w:t>shelli@omsanctuary.org</w:t>
      </w:r>
    </w:p>
    <w:p w:rsidR="009C7BAF" w:rsidRDefault="009C7BAF" w:rsidP="009C7BAF">
      <w:pPr>
        <w:pStyle w:val="normal0"/>
        <w:spacing w:after="0" w:line="240" w:lineRule="auto"/>
        <w:ind w:left="720"/>
        <w:rPr>
          <w:b/>
          <w:sz w:val="28"/>
          <w:szCs w:val="28"/>
        </w:rPr>
      </w:pPr>
    </w:p>
    <w:p w:rsidR="009C7BAF" w:rsidRPr="00995F4A" w:rsidRDefault="009C7BAF" w:rsidP="009C7BAF">
      <w:pPr>
        <w:pStyle w:val="normal0"/>
        <w:spacing w:after="0" w:line="240" w:lineRule="auto"/>
        <w:rPr>
          <w:i/>
          <w:sz w:val="28"/>
          <w:szCs w:val="28"/>
        </w:rPr>
      </w:pPr>
      <w:r w:rsidRPr="00995F4A">
        <w:rPr>
          <w:b/>
          <w:sz w:val="28"/>
          <w:szCs w:val="28"/>
        </w:rPr>
        <w:t xml:space="preserve">Human Health and Connection with Nature </w:t>
      </w:r>
    </w:p>
    <w:p w:rsidR="009C7BAF" w:rsidRPr="00995F4A" w:rsidRDefault="009C7BAF" w:rsidP="009C7BAF">
      <w:pPr>
        <w:pStyle w:val="normal0"/>
        <w:spacing w:after="0" w:line="240" w:lineRule="auto"/>
        <w:rPr>
          <w:i/>
          <w:sz w:val="28"/>
          <w:szCs w:val="28"/>
        </w:rPr>
      </w:pPr>
      <w:r w:rsidRPr="00995F4A">
        <w:rPr>
          <w:sz w:val="28"/>
          <w:szCs w:val="28"/>
        </w:rPr>
        <w:t>An educational event and celebration hosted by OM Sanctuary</w:t>
      </w:r>
    </w:p>
    <w:p w:rsidR="009C7BAF" w:rsidRDefault="009C7BAF" w:rsidP="009C7BAF">
      <w:pPr>
        <w:pStyle w:val="normal0"/>
        <w:spacing w:after="0" w:line="240" w:lineRule="auto"/>
      </w:pPr>
    </w:p>
    <w:p w:rsidR="009C7BAF" w:rsidRPr="0040637B" w:rsidRDefault="009C7BAF" w:rsidP="009C7BAF">
      <w:pPr>
        <w:pStyle w:val="BasicParagraph"/>
        <w:suppressAutoHyphens/>
        <w:spacing w:after="100" w:afterAutospacing="1" w:line="264" w:lineRule="auto"/>
        <w:rPr>
          <w:rFonts w:ascii="Times" w:hAnsi="Times" w:cs="MinionPro-Regular"/>
          <w:b/>
          <w:i/>
        </w:rPr>
      </w:pPr>
      <w:r>
        <w:rPr>
          <w:rFonts w:ascii="Times" w:eastAsia="Times New Roman" w:hAnsi="Times"/>
          <w:b/>
          <w:color w:val="000000" w:themeColor="text1"/>
        </w:rPr>
        <w:t>Asheville, NC</w:t>
      </w:r>
      <w:r w:rsidRPr="00926931">
        <w:rPr>
          <w:rFonts w:ascii="Times" w:eastAsia="Times New Roman" w:hAnsi="Times"/>
          <w:b/>
          <w:color w:val="000000" w:themeColor="text1"/>
        </w:rPr>
        <w:t xml:space="preserve"> –</w:t>
      </w:r>
      <w:r>
        <w:rPr>
          <w:rFonts w:ascii="Times" w:eastAsia="Times New Roman" w:hAnsi="Times"/>
          <w:b/>
          <w:color w:val="000000" w:themeColor="text1"/>
        </w:rPr>
        <w:t xml:space="preserve"> </w:t>
      </w:r>
      <w:r w:rsidRPr="0040637B">
        <w:rPr>
          <w:rFonts w:ascii="Times" w:hAnsi="Times"/>
        </w:rPr>
        <w:t xml:space="preserve">On Saturday, </w:t>
      </w:r>
      <w:r w:rsidRPr="0040637B">
        <w:rPr>
          <w:rFonts w:ascii="Times" w:hAnsi="Times"/>
          <w:b/>
        </w:rPr>
        <w:t>June 6,</w:t>
      </w:r>
      <w:r>
        <w:rPr>
          <w:rFonts w:ascii="Times" w:hAnsi="Times"/>
        </w:rPr>
        <w:t xml:space="preserve"> </w:t>
      </w:r>
      <w:proofErr w:type="spellStart"/>
      <w:r w:rsidRPr="0040637B">
        <w:rPr>
          <w:rFonts w:ascii="Times" w:hAnsi="Times"/>
        </w:rPr>
        <w:t>Oshun</w:t>
      </w:r>
      <w:proofErr w:type="spellEnd"/>
      <w:r w:rsidRPr="0040637B">
        <w:rPr>
          <w:rFonts w:ascii="Times" w:hAnsi="Times"/>
        </w:rPr>
        <w:t xml:space="preserve"> Mountain (OM) Sanctuary in Asheville, NC will host an open house and conservation celebration with an informative hike through a recently protected urban forest overlooking the French Broad River. </w:t>
      </w:r>
      <w:r w:rsidRPr="0040637B">
        <w:rPr>
          <w:rFonts w:ascii="Times" w:hAnsi="Times" w:cs="MinionPro-Regular"/>
        </w:rPr>
        <w:t>OM Sanctuary will welcome visitors between 11 am and 4 pm, offering free lectures, class demonstrations, an educational hike, and raffle/silent auction centered on the theme ‘</w:t>
      </w:r>
      <w:r w:rsidRPr="0040637B">
        <w:rPr>
          <w:rFonts w:ascii="Times" w:hAnsi="Times" w:cs="MinionPro-Regular"/>
          <w:b/>
          <w:i/>
        </w:rPr>
        <w:t>Human Health and Connection with Nature.’</w:t>
      </w:r>
      <w:r>
        <w:rPr>
          <w:rFonts w:ascii="Times" w:hAnsi="Times" w:cs="MinionPro-Regular"/>
          <w:b/>
          <w:i/>
        </w:rPr>
        <w:t xml:space="preserve"> </w:t>
      </w:r>
      <w:r>
        <w:rPr>
          <w:rFonts w:ascii="Times" w:hAnsi="Times" w:cs="MinionPro-Regular"/>
        </w:rPr>
        <w:t xml:space="preserve">Founded in 2012, </w:t>
      </w:r>
      <w:r w:rsidRPr="0040637B">
        <w:rPr>
          <w:rFonts w:ascii="Times" w:hAnsi="Times" w:cs="MinionPro-Regular"/>
        </w:rPr>
        <w:t xml:space="preserve">OM Sanctuary is a non-profit holistic education and nature-sensitive retreat center that offers overnight stays, classes, lectures, trainings and other programs. </w:t>
      </w:r>
      <w:r>
        <w:rPr>
          <w:rFonts w:ascii="Times" w:hAnsi="Times" w:cs="MinionPro-Regular"/>
        </w:rPr>
        <w:t xml:space="preserve"> </w:t>
      </w:r>
    </w:p>
    <w:p w:rsidR="009C7BAF" w:rsidRDefault="009C7BAF" w:rsidP="009C7BAF">
      <w:pPr>
        <w:pStyle w:val="BasicParagraph"/>
        <w:suppressAutoHyphens/>
        <w:spacing w:after="100" w:afterAutospacing="1" w:line="264" w:lineRule="auto"/>
        <w:rPr>
          <w:rFonts w:ascii="Times" w:hAnsi="Times" w:cs="MinionPro-Regular"/>
        </w:rPr>
      </w:pPr>
      <w:r w:rsidRPr="0040637B">
        <w:rPr>
          <w:rFonts w:ascii="Times" w:hAnsi="Times" w:cs="MinionPro-Regular"/>
        </w:rPr>
        <w:t xml:space="preserve">“Nature is integral to our well-being — you can’t separate people from their environment,” says Shelli </w:t>
      </w:r>
      <w:proofErr w:type="spellStart"/>
      <w:r w:rsidRPr="0040637B">
        <w:rPr>
          <w:rFonts w:ascii="Times" w:hAnsi="Times" w:cs="MinionPro-Regular"/>
        </w:rPr>
        <w:t>Stanback</w:t>
      </w:r>
      <w:proofErr w:type="spellEnd"/>
      <w:r w:rsidRPr="0040637B">
        <w:rPr>
          <w:rFonts w:ascii="Times" w:hAnsi="Times" w:cs="MinionPro-Regular"/>
        </w:rPr>
        <w:t>, OM Sanctuary Founder and President. “We are pleased to offer this event as a way to learn more about OM Sanctuary and what we offer, and to explore the connection between mind, body, spirit, and nature in relation to personal health and well-being.”</w:t>
      </w:r>
    </w:p>
    <w:p w:rsidR="009C7BAF" w:rsidRPr="002A5F84" w:rsidRDefault="009C7BAF" w:rsidP="009C7BAF">
      <w:pPr>
        <w:pStyle w:val="BasicParagraph"/>
        <w:suppressAutoHyphens/>
        <w:spacing w:after="100" w:afterAutospacing="1" w:line="264" w:lineRule="auto"/>
        <w:rPr>
          <w:rFonts w:ascii="Times" w:hAnsi="Times" w:cs="MinionPro-Regular"/>
        </w:rPr>
      </w:pPr>
      <w:r>
        <w:rPr>
          <w:rFonts w:ascii="Times" w:hAnsi="Times" w:cs="MinionPro-Regular"/>
        </w:rPr>
        <w:t xml:space="preserve">The open house starts at 11 am. Holistic class demonstrations will </w:t>
      </w:r>
      <w:r w:rsidRPr="002A5F84">
        <w:rPr>
          <w:rFonts w:ascii="Times" w:hAnsi="Times" w:cs="MinionPro-Regular"/>
        </w:rPr>
        <w:t>include: Guided Relaxation and Meditation with Jerome Pearson at 11:15 am, Yoga with Elle Jai at 12:15 pm, Qi Gong for Self Healing with Lara Diaz at 1:15 pm, and Qi Gong with Virginia Rosenber</w:t>
      </w:r>
      <w:r>
        <w:rPr>
          <w:rFonts w:ascii="Times" w:hAnsi="Times" w:cs="MinionPro-Regular"/>
        </w:rPr>
        <w:t>g</w:t>
      </w:r>
      <w:r w:rsidRPr="002A5F84">
        <w:rPr>
          <w:rFonts w:ascii="Times" w:hAnsi="Times" w:cs="MinionPro-Regular"/>
        </w:rPr>
        <w:t xml:space="preserve"> at 2:15 pm. OM Sanctuary’s Residential Chef Katie will also present Nutrition and Clean Eating demos at 12, 1, and 2 pm. At 3:15 pm, the Southern Appalachian Highlands Conservancy (SAHC) will give a brief introduction to conservation easements, followed by an educational, guided</w:t>
      </w:r>
      <w:r>
        <w:rPr>
          <w:rFonts w:ascii="Times" w:hAnsi="Times" w:cs="MinionPro-Regular"/>
        </w:rPr>
        <w:t xml:space="preserve"> 0.6-mile walk through OM Sanctuary’s preserve.</w:t>
      </w:r>
    </w:p>
    <w:p w:rsidR="009C7BAF" w:rsidRDefault="009C7BAF" w:rsidP="009C7BAF">
      <w:pPr>
        <w:spacing w:before="100" w:beforeAutospacing="1" w:after="100" w:afterAutospacing="1"/>
        <w:rPr>
          <w:rFonts w:ascii="Times" w:hAnsi="Times" w:cs="Times New Roman"/>
          <w:lang w:eastAsia="en-US"/>
        </w:rPr>
      </w:pPr>
      <w:r w:rsidRPr="002A5F84">
        <w:rPr>
          <w:rFonts w:ascii="Times" w:hAnsi="Times" w:cs="Times New Roman"/>
          <w:lang w:eastAsia="en-US"/>
        </w:rPr>
        <w:t xml:space="preserve">Led by SAHC’s AmeriCorps Stewardship Associate Andrea Thompson, hikers will learn about identification of native plant species, what constitutes a healthy forest community, and the importance of biodiversity for ecosystems. As </w:t>
      </w:r>
      <w:r>
        <w:rPr>
          <w:rFonts w:ascii="Times" w:hAnsi="Times" w:cs="Times New Roman"/>
          <w:lang w:eastAsia="en-US"/>
        </w:rPr>
        <w:t>participants</w:t>
      </w:r>
      <w:r w:rsidRPr="002A5F84">
        <w:rPr>
          <w:rFonts w:ascii="Times" w:hAnsi="Times" w:cs="Times New Roman"/>
          <w:lang w:eastAsia="en-US"/>
        </w:rPr>
        <w:t xml:space="preserve"> ruminate on the interdependence between nature and human health, </w:t>
      </w:r>
      <w:r>
        <w:rPr>
          <w:rFonts w:ascii="Times" w:hAnsi="Times" w:cs="Times New Roman"/>
          <w:lang w:eastAsia="en-US"/>
        </w:rPr>
        <w:t>they can expect to see</w:t>
      </w:r>
      <w:r w:rsidRPr="002A5F84">
        <w:rPr>
          <w:rFonts w:ascii="Times" w:hAnsi="Times" w:cs="Times New Roman"/>
          <w:lang w:eastAsia="en-US"/>
        </w:rPr>
        <w:t xml:space="preserve"> native species such as rosebay rhododendron, mountain laurel, black walnut, American beech, American holly, Carolina </w:t>
      </w:r>
      <w:proofErr w:type="spellStart"/>
      <w:r w:rsidRPr="002A5F84">
        <w:rPr>
          <w:rFonts w:ascii="Times" w:hAnsi="Times" w:cs="Times New Roman"/>
          <w:lang w:eastAsia="en-US"/>
        </w:rPr>
        <w:t>silverbell</w:t>
      </w:r>
      <w:proofErr w:type="spellEnd"/>
      <w:r w:rsidRPr="002A5F84">
        <w:rPr>
          <w:rFonts w:ascii="Times" w:hAnsi="Times" w:cs="Times New Roman"/>
          <w:lang w:eastAsia="en-US"/>
        </w:rPr>
        <w:t>, New York fern, hay-scented fern, cucumber root, striped wintergreen, and more</w:t>
      </w:r>
      <w:r>
        <w:rPr>
          <w:rFonts w:ascii="Times" w:hAnsi="Times" w:cs="Times New Roman"/>
          <w:lang w:eastAsia="en-US"/>
        </w:rPr>
        <w:t>.</w:t>
      </w:r>
    </w:p>
    <w:p w:rsidR="009C7BAF" w:rsidRDefault="009C7BAF" w:rsidP="009C7BAF">
      <w:pPr>
        <w:spacing w:before="100" w:beforeAutospacing="1" w:after="100" w:afterAutospacing="1"/>
        <w:rPr>
          <w:rFonts w:ascii="Times" w:hAnsi="Times" w:cs="Times New Roman"/>
          <w:lang w:eastAsia="en-US"/>
        </w:rPr>
      </w:pPr>
      <w:r>
        <w:rPr>
          <w:rFonts w:ascii="Times" w:hAnsi="Times" w:cs="Times New Roman"/>
          <w:lang w:eastAsia="en-US"/>
        </w:rPr>
        <w:lastRenderedPageBreak/>
        <w:t xml:space="preserve">After three years of dedicated effort, OM Sanctuary’s 42-acre urban forest was recently protected by a conservation easement with SAHC. Overlooking the French Broad River, Interstate 26, and Riverside drive, the easement protects a bluff containing cove forest, oak forest, and low </w:t>
      </w:r>
      <w:proofErr w:type="spellStart"/>
      <w:r>
        <w:rPr>
          <w:rFonts w:ascii="Times" w:hAnsi="Times" w:cs="Times New Roman"/>
          <w:lang w:eastAsia="en-US"/>
        </w:rPr>
        <w:t>montane</w:t>
      </w:r>
      <w:proofErr w:type="spellEnd"/>
      <w:r>
        <w:rPr>
          <w:rFonts w:ascii="Times" w:hAnsi="Times" w:cs="Times New Roman"/>
          <w:lang w:eastAsia="en-US"/>
        </w:rPr>
        <w:t xml:space="preserve"> pine forest with mixed hardwoods. The tract also contains pools in the river floodplain that provide likely habitat for wildlife like salamanders, amphibians and reptiles. </w:t>
      </w:r>
    </w:p>
    <w:p w:rsidR="009C7BAF" w:rsidRPr="002A5F84" w:rsidRDefault="009C7BAF" w:rsidP="009C7BAF">
      <w:pPr>
        <w:spacing w:before="100" w:beforeAutospacing="1" w:after="100" w:afterAutospacing="1"/>
        <w:rPr>
          <w:rFonts w:ascii="Times" w:hAnsi="Times" w:cs="Times New Roman"/>
          <w:lang w:eastAsia="en-US"/>
        </w:rPr>
      </w:pPr>
      <w:r>
        <w:rPr>
          <w:rFonts w:ascii="Times" w:hAnsi="Times" w:cs="Times New Roman"/>
          <w:lang w:eastAsia="en-US"/>
        </w:rPr>
        <w:t xml:space="preserve">“Protecting the forest with a conservation easement will assist OM Sanctuary in fulfilling our mission to inspire healthy lifestyle practices through holistic education and connection with nature,” says </w:t>
      </w:r>
      <w:proofErr w:type="spellStart"/>
      <w:r>
        <w:rPr>
          <w:rFonts w:ascii="Times" w:hAnsi="Times" w:cs="Times New Roman"/>
          <w:lang w:eastAsia="en-US"/>
        </w:rPr>
        <w:t>Stanback</w:t>
      </w:r>
      <w:proofErr w:type="spellEnd"/>
      <w:r>
        <w:rPr>
          <w:rFonts w:ascii="Times" w:hAnsi="Times" w:cs="Times New Roman"/>
          <w:lang w:eastAsia="en-US"/>
        </w:rPr>
        <w:t xml:space="preserve">. </w:t>
      </w:r>
    </w:p>
    <w:p w:rsidR="009C7BAF" w:rsidRPr="0040637B" w:rsidRDefault="009C7BAF" w:rsidP="009C7BAF">
      <w:pPr>
        <w:pStyle w:val="BasicParagraph"/>
        <w:suppressAutoHyphens/>
        <w:spacing w:after="100" w:afterAutospacing="1" w:line="264" w:lineRule="auto"/>
        <w:rPr>
          <w:rFonts w:ascii="Times" w:hAnsi="Times" w:cs="MyriadPro-Regular"/>
        </w:rPr>
      </w:pPr>
      <w:r>
        <w:rPr>
          <w:rFonts w:ascii="Times" w:hAnsi="Times" w:cs="MinionPro-Regular"/>
        </w:rPr>
        <w:t xml:space="preserve">The open house and celebration of the new conservation easement are open to the public, </w:t>
      </w:r>
      <w:r w:rsidRPr="0040637B">
        <w:rPr>
          <w:rFonts w:ascii="Times" w:hAnsi="Times" w:cs="MinionPro-Regular"/>
        </w:rPr>
        <w:t xml:space="preserve">free or by donation. </w:t>
      </w:r>
      <w:r>
        <w:rPr>
          <w:rFonts w:ascii="Times" w:hAnsi="Times" w:cs="MinionPro-Regular"/>
        </w:rPr>
        <w:t xml:space="preserve">The event will conclude at 4 pm with a raffle drawing. </w:t>
      </w:r>
      <w:r w:rsidRPr="0040637B">
        <w:rPr>
          <w:rFonts w:ascii="Times" w:hAnsi="Times" w:cs="MinionPro-Regular"/>
        </w:rPr>
        <w:t xml:space="preserve">Donations and proceeds from the raffle and silent auction will be used to benefit the OM Sanctuary’s mission of providing holistic health services to individuals of all </w:t>
      </w:r>
      <w:r w:rsidRPr="0040637B">
        <w:rPr>
          <w:rFonts w:ascii="Times" w:hAnsi="Times" w:cs="MyriadPro-Regular"/>
        </w:rPr>
        <w:t>of all ages, cultures, and income levels.</w:t>
      </w:r>
      <w:r>
        <w:rPr>
          <w:rFonts w:ascii="Times" w:hAnsi="Times" w:cs="MyriadPro-Regular"/>
        </w:rPr>
        <w:t xml:space="preserve"> </w:t>
      </w:r>
    </w:p>
    <w:p w:rsidR="009C7BAF" w:rsidRPr="00F05876" w:rsidRDefault="009C7BAF" w:rsidP="009C7BAF">
      <w:pPr>
        <w:pStyle w:val="BasicParagraph"/>
        <w:suppressAutoHyphens/>
        <w:spacing w:after="100" w:afterAutospacing="1" w:line="264" w:lineRule="auto"/>
        <w:rPr>
          <w:rFonts w:ascii="Times" w:hAnsi="Times" w:cs="MyriadPro-Regular"/>
        </w:rPr>
      </w:pPr>
      <w:r w:rsidRPr="0040637B">
        <w:rPr>
          <w:rFonts w:ascii="Times" w:hAnsi="Times" w:cs="MyriadPro-Regular"/>
        </w:rPr>
        <w:t>For more information, visit</w:t>
      </w:r>
      <w:r>
        <w:rPr>
          <w:rFonts w:ascii="Times" w:hAnsi="Times" w:cs="MyriadPro-Regular"/>
        </w:rPr>
        <w:t xml:space="preserve"> </w:t>
      </w:r>
      <w:r w:rsidRPr="0064091C">
        <w:rPr>
          <w:rFonts w:ascii="Times" w:hAnsi="Times" w:cs="MyriadPro-Regular"/>
        </w:rPr>
        <w:t>www.omsanctuary.org</w:t>
      </w:r>
      <w:r>
        <w:rPr>
          <w:rFonts w:ascii="Times" w:hAnsi="Times" w:cs="MyriadPro-Regular"/>
        </w:rPr>
        <w:t>.</w:t>
      </w:r>
    </w:p>
    <w:p w:rsidR="009C7BAF" w:rsidRPr="0040637B" w:rsidRDefault="009C7BAF" w:rsidP="009C7BAF">
      <w:pPr>
        <w:pStyle w:val="normal0"/>
        <w:spacing w:after="100" w:afterAutospacing="1" w:line="264" w:lineRule="auto"/>
        <w:rPr>
          <w:rFonts w:ascii="Times" w:hAnsi="Times" w:cs="MyriadPro-Regular"/>
          <w:sz w:val="24"/>
        </w:rPr>
      </w:pPr>
      <w:r w:rsidRPr="0040637B">
        <w:rPr>
          <w:rFonts w:ascii="Times" w:hAnsi="Times" w:cs="MyriadPro-Regular"/>
          <w:b/>
          <w:sz w:val="24"/>
        </w:rPr>
        <w:t>About OM Sanctuary:</w:t>
      </w:r>
      <w:r w:rsidRPr="0040637B">
        <w:rPr>
          <w:rFonts w:ascii="Times" w:hAnsi="Times" w:cs="MyriadPro-Regular"/>
          <w:b/>
          <w:sz w:val="24"/>
        </w:rPr>
        <w:br/>
      </w:r>
      <w:r w:rsidRPr="0040637B">
        <w:rPr>
          <w:rFonts w:ascii="Times" w:eastAsia="Times New Roman" w:hAnsi="Times" w:cs="Times New Roman"/>
          <w:sz w:val="24"/>
        </w:rPr>
        <w:t xml:space="preserve">This non-profit organization was formed in 2012 as a response to the increasing number of people of all ages, cultures, and income levels seeking holistic </w:t>
      </w:r>
      <w:r>
        <w:rPr>
          <w:rFonts w:ascii="Times" w:eastAsia="Times New Roman" w:hAnsi="Times" w:cs="Times New Roman"/>
          <w:sz w:val="24"/>
        </w:rPr>
        <w:t>methods to improve health, reduce stress, and bring balance to their personal and professional lives</w:t>
      </w:r>
      <w:r w:rsidRPr="0040637B">
        <w:rPr>
          <w:rFonts w:ascii="Times" w:eastAsia="Times New Roman" w:hAnsi="Times" w:cs="Times New Roman"/>
          <w:sz w:val="24"/>
        </w:rPr>
        <w:t xml:space="preserve">. Located on the site of the historic Richmond Hill hotel just outside downtown Asheville, NC, OM Sanctuary responds to this need by offering a holistic retreat center, educational scholarship programs, and charitable initiatives focused on Body, Mind, Spirit, and Nature. Their mission is to inspire healthy lifestyle practices through holistic education and connection with nature. </w:t>
      </w:r>
      <w:r w:rsidRPr="0040637B">
        <w:rPr>
          <w:rFonts w:ascii="Times" w:hAnsi="Times" w:cs="MyriadPro-Regular"/>
          <w:sz w:val="24"/>
        </w:rPr>
        <w:t xml:space="preserve">For more information, visit </w:t>
      </w:r>
      <w:hyperlink r:id="rId7" w:history="1">
        <w:r w:rsidRPr="0040637B">
          <w:rPr>
            <w:rStyle w:val="Hyperlink"/>
            <w:rFonts w:ascii="Times" w:hAnsi="Times" w:cs="MyriadPro-Regular"/>
            <w:sz w:val="24"/>
          </w:rPr>
          <w:t>http://www.omsanctuary.org.</w:t>
        </w:r>
      </w:hyperlink>
    </w:p>
    <w:p w:rsidR="009C7BAF" w:rsidRPr="0040637B" w:rsidRDefault="009C7BAF" w:rsidP="009C7BAF">
      <w:pPr>
        <w:pStyle w:val="normal0"/>
        <w:spacing w:after="100" w:afterAutospacing="1" w:line="264" w:lineRule="auto"/>
        <w:rPr>
          <w:rFonts w:ascii="Times" w:hAnsi="Times"/>
          <w:sz w:val="24"/>
        </w:rPr>
      </w:pPr>
      <w:r w:rsidRPr="0040637B">
        <w:rPr>
          <w:rFonts w:ascii="Times" w:hAnsi="Times" w:cs="MyriadPro-Regular"/>
          <w:b/>
          <w:sz w:val="24"/>
        </w:rPr>
        <w:t>About Southern Appalachian Highlands Conservancy:</w:t>
      </w:r>
      <w:r w:rsidRPr="0040637B">
        <w:rPr>
          <w:rFonts w:ascii="Times" w:hAnsi="Times" w:cs="MyriadPro-Regular"/>
          <w:b/>
          <w:sz w:val="24"/>
        </w:rPr>
        <w:br/>
      </w:r>
      <w:r w:rsidRPr="0040637B">
        <w:rPr>
          <w:rFonts w:ascii="Times" w:eastAsia="Times New Roman" w:hAnsi="Times" w:cs="Times New Roman"/>
          <w:sz w:val="24"/>
        </w:rPr>
        <w:t xml:space="preserve">Since 1974, the Southern Appalachian Highlands Conservancy </w:t>
      </w:r>
      <w:r>
        <w:rPr>
          <w:rFonts w:ascii="Times" w:eastAsia="Times New Roman" w:hAnsi="Times" w:cs="Times New Roman"/>
          <w:sz w:val="24"/>
        </w:rPr>
        <w:t xml:space="preserve">has protected </w:t>
      </w:r>
      <w:r w:rsidRPr="0040637B">
        <w:rPr>
          <w:rFonts w:ascii="Times" w:eastAsia="Times New Roman" w:hAnsi="Times" w:cs="Times New Roman"/>
          <w:sz w:val="24"/>
        </w:rPr>
        <w:t>over 68,000 acres of unique plant and animal habitat, clean water, farmland and scenic vistas of the mountains of North Carolina and Tennessee for the benefit of present and future generations.</w:t>
      </w:r>
      <w:r>
        <w:rPr>
          <w:rFonts w:ascii="Times" w:eastAsia="Times New Roman" w:hAnsi="Times" w:cs="Times New Roman"/>
          <w:sz w:val="24"/>
        </w:rPr>
        <w:t xml:space="preserve"> In addition to preserving land, their conservation work includes guided hikes, volunteer workdays, educational workshops, and farmland access initiatives. </w:t>
      </w:r>
      <w:r w:rsidRPr="0040637B">
        <w:rPr>
          <w:rFonts w:ascii="Times" w:eastAsia="Times New Roman" w:hAnsi="Times" w:cs="Times New Roman"/>
          <w:sz w:val="24"/>
        </w:rPr>
        <w:t xml:space="preserve">For more information, visit </w:t>
      </w:r>
      <w:hyperlink r:id="rId8" w:history="1">
        <w:r w:rsidRPr="0040637B">
          <w:rPr>
            <w:rStyle w:val="Hyperlink"/>
            <w:rFonts w:ascii="Times" w:hAnsi="Times"/>
            <w:sz w:val="24"/>
          </w:rPr>
          <w:t>www.appalachian.org</w:t>
        </w:r>
      </w:hyperlink>
      <w:r w:rsidRPr="0040637B">
        <w:rPr>
          <w:rFonts w:ascii="Times" w:hAnsi="Times"/>
          <w:sz w:val="24"/>
        </w:rPr>
        <w:t>.</w:t>
      </w:r>
    </w:p>
    <w:p w:rsidR="009C7BAF" w:rsidRPr="008A6AC9" w:rsidRDefault="009C7BAF" w:rsidP="009C7BAF">
      <w:pPr>
        <w:pStyle w:val="normal0"/>
        <w:spacing w:after="0" w:line="240" w:lineRule="auto"/>
        <w:jc w:val="center"/>
        <w:rPr>
          <w:rFonts w:ascii="Times" w:hAnsi="Times"/>
          <w:sz w:val="24"/>
        </w:rPr>
      </w:pPr>
      <w:r w:rsidRPr="008A6AC9">
        <w:rPr>
          <w:rFonts w:ascii="Times" w:eastAsia="Times New Roman" w:hAnsi="Times" w:cs="Times New Roman"/>
          <w:sz w:val="24"/>
        </w:rPr>
        <w:t>###</w:t>
      </w:r>
    </w:p>
    <w:p w:rsidR="001829EA" w:rsidRDefault="001829EA"/>
    <w:sectPr w:rsidR="001829EA" w:rsidSect="006741F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AF"/>
    <w:rsid w:val="001829EA"/>
    <w:rsid w:val="001C45D0"/>
    <w:rsid w:val="007B0EB5"/>
    <w:rsid w:val="009C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31A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BAF"/>
    <w:pPr>
      <w:spacing w:after="200" w:line="276" w:lineRule="auto"/>
    </w:pPr>
    <w:rPr>
      <w:rFonts w:ascii="Calibri" w:eastAsia="Calibri" w:hAnsi="Calibri" w:cs="Calibri"/>
      <w:color w:val="000000"/>
      <w:sz w:val="22"/>
      <w:szCs w:val="24"/>
    </w:rPr>
  </w:style>
  <w:style w:type="character" w:styleId="Hyperlink">
    <w:name w:val="Hyperlink"/>
    <w:basedOn w:val="DefaultParagraphFont"/>
    <w:uiPriority w:val="99"/>
    <w:unhideWhenUsed/>
    <w:rsid w:val="009C7BAF"/>
    <w:rPr>
      <w:color w:val="0000FF" w:themeColor="hyperlink"/>
      <w:u w:val="single"/>
    </w:rPr>
  </w:style>
  <w:style w:type="paragraph" w:customStyle="1" w:styleId="BasicParagraph">
    <w:name w:val="[Basic Paragraph]"/>
    <w:basedOn w:val="Normal"/>
    <w:uiPriority w:val="99"/>
    <w:rsid w:val="009C7BA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C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BAF"/>
    <w:pPr>
      <w:spacing w:after="200" w:line="276" w:lineRule="auto"/>
    </w:pPr>
    <w:rPr>
      <w:rFonts w:ascii="Calibri" w:eastAsia="Calibri" w:hAnsi="Calibri" w:cs="Calibri"/>
      <w:color w:val="000000"/>
      <w:sz w:val="22"/>
      <w:szCs w:val="24"/>
    </w:rPr>
  </w:style>
  <w:style w:type="character" w:styleId="Hyperlink">
    <w:name w:val="Hyperlink"/>
    <w:basedOn w:val="DefaultParagraphFont"/>
    <w:uiPriority w:val="99"/>
    <w:unhideWhenUsed/>
    <w:rsid w:val="009C7BAF"/>
    <w:rPr>
      <w:color w:val="0000FF" w:themeColor="hyperlink"/>
      <w:u w:val="single"/>
    </w:rPr>
  </w:style>
  <w:style w:type="paragraph" w:customStyle="1" w:styleId="BasicParagraph">
    <w:name w:val="[Basic Paragraph]"/>
    <w:basedOn w:val="Normal"/>
    <w:uiPriority w:val="99"/>
    <w:rsid w:val="009C7BA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C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omsanctuary.org." TargetMode="External"/><Relationship Id="rId8" Type="http://schemas.openxmlformats.org/officeDocument/2006/relationships/hyperlink" Target="http://www.appalachia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4204</Characters>
  <Application>Microsoft Macintosh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Stanback</dc:creator>
  <cp:keywords/>
  <dc:description/>
  <cp:lastModifiedBy>Shelli Stanback</cp:lastModifiedBy>
  <cp:revision>1</cp:revision>
  <dcterms:created xsi:type="dcterms:W3CDTF">2015-05-28T11:48:00Z</dcterms:created>
  <dcterms:modified xsi:type="dcterms:W3CDTF">2015-05-28T12:03:00Z</dcterms:modified>
</cp:coreProperties>
</file>